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08" w:rsidRDefault="00A35611">
      <w:pPr>
        <w:rPr>
          <w:sz w:val="28"/>
          <w:szCs w:val="28"/>
        </w:rPr>
      </w:pPr>
      <w:r>
        <w:rPr>
          <w:sz w:val="28"/>
          <w:szCs w:val="28"/>
        </w:rPr>
        <w:t>Ispitna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pitanja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predmet</w:t>
      </w:r>
      <w:r w:rsidR="00F42459">
        <w:rPr>
          <w:sz w:val="28"/>
          <w:szCs w:val="28"/>
        </w:rPr>
        <w:t xml:space="preserve"> </w:t>
      </w:r>
      <w:r w:rsidRPr="006E653E">
        <w:rPr>
          <w:b/>
          <w:sz w:val="28"/>
          <w:szCs w:val="28"/>
        </w:rPr>
        <w:t>Književnost</w:t>
      </w:r>
      <w:r w:rsidR="00F42459" w:rsidRPr="006E653E">
        <w:rPr>
          <w:b/>
          <w:sz w:val="28"/>
          <w:szCs w:val="28"/>
        </w:rPr>
        <w:t xml:space="preserve"> </w:t>
      </w:r>
      <w:r w:rsidRPr="006E653E">
        <w:rPr>
          <w:b/>
          <w:sz w:val="28"/>
          <w:szCs w:val="28"/>
        </w:rPr>
        <w:t>i</w:t>
      </w:r>
      <w:r w:rsidR="00F42459" w:rsidRPr="006E653E">
        <w:rPr>
          <w:b/>
          <w:sz w:val="28"/>
          <w:szCs w:val="28"/>
        </w:rPr>
        <w:t xml:space="preserve"> </w:t>
      </w:r>
      <w:r w:rsidRPr="006E653E">
        <w:rPr>
          <w:b/>
          <w:sz w:val="28"/>
          <w:szCs w:val="28"/>
        </w:rPr>
        <w:t>novinarstvo</w:t>
      </w:r>
      <w:r w:rsidR="00F42459">
        <w:rPr>
          <w:sz w:val="28"/>
          <w:szCs w:val="28"/>
        </w:rPr>
        <w:t>:</w:t>
      </w:r>
    </w:p>
    <w:p w:rsidR="00F42459" w:rsidRDefault="00F42459">
      <w:pPr>
        <w:rPr>
          <w:sz w:val="28"/>
          <w:szCs w:val="28"/>
        </w:rPr>
      </w:pP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Semiologija</w:t>
      </w:r>
      <w:r w:rsidR="00F42459">
        <w:rPr>
          <w:sz w:val="28"/>
          <w:szCs w:val="28"/>
        </w:rPr>
        <w:t xml:space="preserve"> – </w:t>
      </w:r>
      <w:r>
        <w:rPr>
          <w:sz w:val="28"/>
          <w:szCs w:val="28"/>
        </w:rPr>
        <w:t>pojam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predmet</w:t>
      </w: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Teorija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znakova</w:t>
      </w:r>
      <w:r w:rsidR="00F42459">
        <w:rPr>
          <w:sz w:val="28"/>
          <w:szCs w:val="28"/>
        </w:rPr>
        <w:t xml:space="preserve">; </w:t>
      </w:r>
      <w:r>
        <w:rPr>
          <w:sz w:val="28"/>
          <w:szCs w:val="28"/>
        </w:rPr>
        <w:t>funkcija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znakova</w:t>
      </w: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Sadržaj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funkcija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poruke</w:t>
      </w:r>
      <w:r w:rsidR="00F42459">
        <w:rPr>
          <w:sz w:val="28"/>
          <w:szCs w:val="28"/>
        </w:rPr>
        <w:t xml:space="preserve">; </w:t>
      </w:r>
      <w:r>
        <w:rPr>
          <w:sz w:val="28"/>
          <w:szCs w:val="28"/>
        </w:rPr>
        <w:t>signal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znak</w:t>
      </w:r>
      <w:r w:rsidR="00F42459">
        <w:rPr>
          <w:sz w:val="28"/>
          <w:szCs w:val="28"/>
        </w:rPr>
        <w:t xml:space="preserve"> – </w:t>
      </w:r>
      <w:r>
        <w:rPr>
          <w:sz w:val="28"/>
          <w:szCs w:val="28"/>
        </w:rPr>
        <w:t>znak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poruka</w:t>
      </w: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Jezik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govor</w:t>
      </w:r>
      <w:r w:rsidR="00F42459">
        <w:rPr>
          <w:sz w:val="28"/>
          <w:szCs w:val="28"/>
        </w:rPr>
        <w:t xml:space="preserve"> – </w:t>
      </w:r>
      <w:r>
        <w:rPr>
          <w:sz w:val="28"/>
          <w:szCs w:val="28"/>
        </w:rPr>
        <w:t>usmena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pisana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komunikacija</w:t>
      </w: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Usmena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pisana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književnost</w:t>
      </w:r>
      <w:r w:rsidR="00F42459">
        <w:rPr>
          <w:sz w:val="28"/>
          <w:szCs w:val="28"/>
        </w:rPr>
        <w:t xml:space="preserve"> – </w:t>
      </w:r>
      <w:r>
        <w:rPr>
          <w:sz w:val="28"/>
          <w:szCs w:val="28"/>
        </w:rPr>
        <w:t>poreklo</w:t>
      </w:r>
      <w:r w:rsidR="00F42459">
        <w:rPr>
          <w:sz w:val="28"/>
          <w:szCs w:val="28"/>
        </w:rPr>
        <w:t xml:space="preserve">, </w:t>
      </w:r>
      <w:r>
        <w:rPr>
          <w:sz w:val="28"/>
          <w:szCs w:val="28"/>
        </w:rPr>
        <w:t>sličnosti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razlike</w:t>
      </w: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Žanrovi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usmene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pisane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književnosti</w:t>
      </w:r>
      <w:r w:rsidR="00F42459">
        <w:rPr>
          <w:sz w:val="28"/>
          <w:szCs w:val="28"/>
        </w:rPr>
        <w:t xml:space="preserve"> – </w:t>
      </w:r>
      <w:r>
        <w:rPr>
          <w:sz w:val="28"/>
          <w:szCs w:val="28"/>
        </w:rPr>
        <w:t>poreklo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klasifikacija</w:t>
      </w: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Makluanov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pristup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medijima</w:t>
      </w:r>
      <w:r w:rsidR="00F42459">
        <w:rPr>
          <w:sz w:val="28"/>
          <w:szCs w:val="28"/>
        </w:rPr>
        <w:t xml:space="preserve"> –''</w:t>
      </w:r>
      <w:r>
        <w:rPr>
          <w:sz w:val="28"/>
          <w:szCs w:val="28"/>
        </w:rPr>
        <w:t>topli</w:t>
      </w:r>
      <w:r w:rsidR="006E653E">
        <w:rPr>
          <w:sz w:val="28"/>
          <w:szCs w:val="28"/>
        </w:rPr>
        <w:t>”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42459">
        <w:rPr>
          <w:sz w:val="28"/>
          <w:szCs w:val="28"/>
        </w:rPr>
        <w:t xml:space="preserve"> ''</w:t>
      </w:r>
      <w:r>
        <w:rPr>
          <w:sz w:val="28"/>
          <w:szCs w:val="28"/>
        </w:rPr>
        <w:t>hladni</w:t>
      </w:r>
      <w:r w:rsidR="00F42459">
        <w:rPr>
          <w:sz w:val="28"/>
          <w:szCs w:val="28"/>
        </w:rPr>
        <w:t xml:space="preserve">'' </w:t>
      </w:r>
      <w:r>
        <w:rPr>
          <w:sz w:val="28"/>
          <w:szCs w:val="28"/>
        </w:rPr>
        <w:t>mediji</w:t>
      </w: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Funkcija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medija</w:t>
      </w: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Sruktura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novinskog</w:t>
      </w:r>
      <w:r w:rsidR="00F42459">
        <w:rPr>
          <w:sz w:val="28"/>
          <w:szCs w:val="28"/>
        </w:rPr>
        <w:t xml:space="preserve"> (</w:t>
      </w:r>
      <w:r>
        <w:rPr>
          <w:sz w:val="28"/>
          <w:szCs w:val="28"/>
        </w:rPr>
        <w:t>publicističkog</w:t>
      </w:r>
      <w:r w:rsidR="00F42459">
        <w:rPr>
          <w:sz w:val="28"/>
          <w:szCs w:val="28"/>
        </w:rPr>
        <w:t xml:space="preserve">) </w:t>
      </w:r>
      <w:r>
        <w:rPr>
          <w:sz w:val="28"/>
          <w:szCs w:val="28"/>
        </w:rPr>
        <w:t>iskaza</w:t>
      </w: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Opšti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pojam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stila</w:t>
      </w:r>
      <w:r w:rsidR="00F42459">
        <w:rPr>
          <w:sz w:val="28"/>
          <w:szCs w:val="28"/>
        </w:rPr>
        <w:t xml:space="preserve"> </w:t>
      </w: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Opšte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karakteristike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književnosti</w:t>
      </w:r>
      <w:r w:rsidR="00F42459">
        <w:rPr>
          <w:sz w:val="28"/>
          <w:szCs w:val="28"/>
        </w:rPr>
        <w:t xml:space="preserve"> – </w:t>
      </w:r>
      <w:r>
        <w:rPr>
          <w:sz w:val="28"/>
          <w:szCs w:val="28"/>
        </w:rPr>
        <w:t>struktura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književnog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dela</w:t>
      </w: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Književni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rodovi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vrste</w:t>
      </w: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Pravci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književnosti</w:t>
      </w:r>
      <w:r w:rsidR="00F42459">
        <w:rPr>
          <w:sz w:val="28"/>
          <w:szCs w:val="28"/>
        </w:rPr>
        <w:t xml:space="preserve"> (</w:t>
      </w:r>
      <w:r>
        <w:rPr>
          <w:sz w:val="28"/>
          <w:szCs w:val="28"/>
        </w:rPr>
        <w:t>periodizacija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književnih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razdoblјa</w:t>
      </w:r>
      <w:r w:rsidR="00F42459">
        <w:rPr>
          <w:sz w:val="28"/>
          <w:szCs w:val="28"/>
        </w:rPr>
        <w:t>)</w:t>
      </w: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Pojam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teksta</w:t>
      </w: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Funkcionalni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stilovi</w:t>
      </w:r>
      <w:r w:rsidR="006E653E">
        <w:rPr>
          <w:sz w:val="28"/>
          <w:szCs w:val="28"/>
        </w:rPr>
        <w:t xml:space="preserve"> (</w:t>
      </w:r>
      <w:r>
        <w:rPr>
          <w:sz w:val="28"/>
          <w:szCs w:val="28"/>
        </w:rPr>
        <w:t>pojam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vrste</w:t>
      </w:r>
      <w:r w:rsidR="00F42459">
        <w:rPr>
          <w:sz w:val="28"/>
          <w:szCs w:val="28"/>
        </w:rPr>
        <w:t xml:space="preserve">, </w:t>
      </w:r>
      <w:r>
        <w:rPr>
          <w:sz w:val="28"/>
          <w:szCs w:val="28"/>
        </w:rPr>
        <w:t>funkcije</w:t>
      </w:r>
      <w:r w:rsidR="00F42459">
        <w:rPr>
          <w:sz w:val="28"/>
          <w:szCs w:val="28"/>
        </w:rPr>
        <w:t>)</w:t>
      </w: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Novinarski</w:t>
      </w:r>
      <w:r w:rsidR="00F42459">
        <w:rPr>
          <w:sz w:val="28"/>
          <w:szCs w:val="28"/>
        </w:rPr>
        <w:t xml:space="preserve"> (</w:t>
      </w:r>
      <w:r>
        <w:rPr>
          <w:sz w:val="28"/>
          <w:szCs w:val="28"/>
        </w:rPr>
        <w:t>publicistički</w:t>
      </w:r>
      <w:r w:rsidR="00F42459">
        <w:rPr>
          <w:sz w:val="28"/>
          <w:szCs w:val="28"/>
        </w:rPr>
        <w:t xml:space="preserve">) </w:t>
      </w:r>
      <w:r>
        <w:rPr>
          <w:sz w:val="28"/>
          <w:szCs w:val="28"/>
        </w:rPr>
        <w:t>stil</w:t>
      </w:r>
      <w:r w:rsidR="00F42459">
        <w:rPr>
          <w:sz w:val="28"/>
          <w:szCs w:val="28"/>
        </w:rPr>
        <w:t xml:space="preserve"> – </w:t>
      </w:r>
      <w:r>
        <w:rPr>
          <w:sz w:val="28"/>
          <w:szCs w:val="28"/>
        </w:rPr>
        <w:t>funkicja</w:t>
      </w:r>
      <w:r w:rsidR="00F42459">
        <w:rPr>
          <w:sz w:val="28"/>
          <w:szCs w:val="28"/>
        </w:rPr>
        <w:t xml:space="preserve">, </w:t>
      </w:r>
      <w:r>
        <w:rPr>
          <w:sz w:val="28"/>
          <w:szCs w:val="28"/>
        </w:rPr>
        <w:t>struktura</w:t>
      </w:r>
      <w:r w:rsidR="00F42459">
        <w:rPr>
          <w:sz w:val="28"/>
          <w:szCs w:val="28"/>
        </w:rPr>
        <w:t xml:space="preserve">, </w:t>
      </w:r>
      <w:r>
        <w:rPr>
          <w:sz w:val="28"/>
          <w:szCs w:val="28"/>
        </w:rPr>
        <w:t>osobenosti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iskaza</w:t>
      </w:r>
    </w:p>
    <w:p w:rsid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Književnoumetnički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stil</w:t>
      </w:r>
      <w:r w:rsidR="00F42459">
        <w:rPr>
          <w:sz w:val="28"/>
          <w:szCs w:val="28"/>
        </w:rPr>
        <w:t xml:space="preserve"> – </w:t>
      </w:r>
      <w:r>
        <w:rPr>
          <w:sz w:val="28"/>
          <w:szCs w:val="28"/>
        </w:rPr>
        <w:t>funkcija</w:t>
      </w:r>
      <w:r w:rsidR="00F42459">
        <w:rPr>
          <w:sz w:val="28"/>
          <w:szCs w:val="28"/>
        </w:rPr>
        <w:t xml:space="preserve">, </w:t>
      </w:r>
      <w:r>
        <w:rPr>
          <w:sz w:val="28"/>
          <w:szCs w:val="28"/>
        </w:rPr>
        <w:t>struktura</w:t>
      </w:r>
      <w:r w:rsidR="00F42459">
        <w:rPr>
          <w:sz w:val="28"/>
          <w:szCs w:val="28"/>
        </w:rPr>
        <w:t>,</w:t>
      </w:r>
      <w:r w:rsidR="006E653E">
        <w:rPr>
          <w:sz w:val="28"/>
          <w:szCs w:val="28"/>
        </w:rPr>
        <w:t xml:space="preserve"> </w:t>
      </w:r>
      <w:r>
        <w:rPr>
          <w:sz w:val="28"/>
          <w:szCs w:val="28"/>
        </w:rPr>
        <w:t>jezičke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osobenosti</w:t>
      </w:r>
    </w:p>
    <w:p w:rsidR="00F42459" w:rsidRPr="00E42234" w:rsidRDefault="00EE1E68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2234">
        <w:rPr>
          <w:sz w:val="28"/>
          <w:szCs w:val="28"/>
        </w:rPr>
        <w:t>Literarni žurnalizam</w:t>
      </w:r>
    </w:p>
    <w:p w:rsidR="00A34093" w:rsidRPr="00A34093" w:rsidRDefault="00A35611" w:rsidP="00A34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Književnici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kao</w:t>
      </w:r>
      <w:r w:rsidR="00F42459">
        <w:rPr>
          <w:sz w:val="28"/>
          <w:szCs w:val="28"/>
        </w:rPr>
        <w:t xml:space="preserve"> </w:t>
      </w:r>
      <w:r>
        <w:rPr>
          <w:sz w:val="28"/>
          <w:szCs w:val="28"/>
        </w:rPr>
        <w:t>novinari</w:t>
      </w:r>
      <w:r w:rsidR="00A34093">
        <w:rPr>
          <w:sz w:val="28"/>
          <w:szCs w:val="28"/>
        </w:rPr>
        <w:t xml:space="preserve"> (</w:t>
      </w:r>
      <w:r>
        <w:rPr>
          <w:sz w:val="28"/>
          <w:szCs w:val="28"/>
        </w:rPr>
        <w:t>primeri</w:t>
      </w:r>
      <w:r w:rsidR="00A34093">
        <w:rPr>
          <w:sz w:val="28"/>
          <w:szCs w:val="28"/>
        </w:rPr>
        <w:t>)</w:t>
      </w:r>
    </w:p>
    <w:p w:rsidR="00A34093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Književnici</w:t>
      </w:r>
      <w:r w:rsidR="00A34093">
        <w:rPr>
          <w:sz w:val="28"/>
          <w:szCs w:val="28"/>
        </w:rPr>
        <w:t>-</w:t>
      </w:r>
      <w:r>
        <w:rPr>
          <w:sz w:val="28"/>
          <w:szCs w:val="28"/>
        </w:rPr>
        <w:t>novinari</w:t>
      </w:r>
      <w:r w:rsidR="00A34093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A34093">
        <w:rPr>
          <w:sz w:val="28"/>
          <w:szCs w:val="28"/>
        </w:rPr>
        <w:t xml:space="preserve"> </w:t>
      </w:r>
      <w:r>
        <w:rPr>
          <w:sz w:val="28"/>
          <w:szCs w:val="28"/>
        </w:rPr>
        <w:t>svetskoj</w:t>
      </w:r>
      <w:r w:rsidR="00A34093">
        <w:rPr>
          <w:sz w:val="28"/>
          <w:szCs w:val="28"/>
        </w:rPr>
        <w:t xml:space="preserve"> </w:t>
      </w:r>
      <w:r>
        <w:rPr>
          <w:sz w:val="28"/>
          <w:szCs w:val="28"/>
        </w:rPr>
        <w:t>književnosti</w:t>
      </w:r>
      <w:r w:rsidR="00947065">
        <w:rPr>
          <w:sz w:val="28"/>
          <w:szCs w:val="28"/>
        </w:rPr>
        <w:t xml:space="preserve"> ( </w:t>
      </w:r>
      <w:r>
        <w:rPr>
          <w:sz w:val="28"/>
          <w:szCs w:val="28"/>
        </w:rPr>
        <w:t>D</w:t>
      </w:r>
      <w:r w:rsidR="00147E32">
        <w:rPr>
          <w:sz w:val="28"/>
          <w:szCs w:val="28"/>
        </w:rPr>
        <w:t>anijel</w:t>
      </w:r>
      <w:r w:rsidR="00947065">
        <w:rPr>
          <w:sz w:val="28"/>
          <w:szCs w:val="28"/>
        </w:rPr>
        <w:t xml:space="preserve"> </w:t>
      </w:r>
      <w:r>
        <w:rPr>
          <w:sz w:val="28"/>
          <w:szCs w:val="28"/>
        </w:rPr>
        <w:t>Defo</w:t>
      </w:r>
      <w:r w:rsidR="00947065">
        <w:rPr>
          <w:sz w:val="28"/>
          <w:szCs w:val="28"/>
        </w:rPr>
        <w:t xml:space="preserve">, </w:t>
      </w:r>
      <w:r w:rsidR="00753540">
        <w:rPr>
          <w:sz w:val="28"/>
          <w:szCs w:val="28"/>
        </w:rPr>
        <w:t>Mark Tven</w:t>
      </w:r>
      <w:r w:rsidR="00947065">
        <w:rPr>
          <w:sz w:val="28"/>
          <w:szCs w:val="28"/>
        </w:rPr>
        <w:t xml:space="preserve">, </w:t>
      </w:r>
      <w:r w:rsidR="00147E32">
        <w:rPr>
          <w:sz w:val="28"/>
          <w:szCs w:val="28"/>
        </w:rPr>
        <w:t xml:space="preserve">Ernest </w:t>
      </w:r>
      <w:r>
        <w:rPr>
          <w:sz w:val="28"/>
          <w:szCs w:val="28"/>
        </w:rPr>
        <w:t>Hemingvej</w:t>
      </w:r>
      <w:r w:rsidR="00947065">
        <w:rPr>
          <w:sz w:val="28"/>
          <w:szCs w:val="28"/>
        </w:rPr>
        <w:t xml:space="preserve">, </w:t>
      </w:r>
      <w:r w:rsidR="00147E32">
        <w:rPr>
          <w:sz w:val="28"/>
          <w:szCs w:val="28"/>
        </w:rPr>
        <w:t xml:space="preserve">Gabrijel Garsija </w:t>
      </w:r>
      <w:r>
        <w:rPr>
          <w:sz w:val="28"/>
          <w:szCs w:val="28"/>
        </w:rPr>
        <w:t>Markes</w:t>
      </w:r>
      <w:r w:rsidR="00947065">
        <w:rPr>
          <w:sz w:val="28"/>
          <w:szCs w:val="28"/>
        </w:rPr>
        <w:t>)</w:t>
      </w:r>
    </w:p>
    <w:p w:rsidR="00A34093" w:rsidRPr="00F42459" w:rsidRDefault="00A35611" w:rsidP="00F42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Književnici</w:t>
      </w:r>
      <w:r w:rsidR="00A34093">
        <w:rPr>
          <w:sz w:val="28"/>
          <w:szCs w:val="28"/>
        </w:rPr>
        <w:t>-</w:t>
      </w:r>
      <w:r>
        <w:rPr>
          <w:sz w:val="28"/>
          <w:szCs w:val="28"/>
        </w:rPr>
        <w:t>novinari</w:t>
      </w:r>
      <w:r w:rsidR="00A34093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A34093">
        <w:rPr>
          <w:sz w:val="28"/>
          <w:szCs w:val="28"/>
        </w:rPr>
        <w:t xml:space="preserve"> </w:t>
      </w:r>
      <w:r>
        <w:rPr>
          <w:sz w:val="28"/>
          <w:szCs w:val="28"/>
        </w:rPr>
        <w:t>srpskoj</w:t>
      </w:r>
      <w:r w:rsidR="00A34093">
        <w:rPr>
          <w:sz w:val="28"/>
          <w:szCs w:val="28"/>
        </w:rPr>
        <w:t xml:space="preserve"> </w:t>
      </w:r>
      <w:r>
        <w:rPr>
          <w:sz w:val="28"/>
          <w:szCs w:val="28"/>
        </w:rPr>
        <w:t>književnosti</w:t>
      </w:r>
      <w:r w:rsidR="00947065">
        <w:rPr>
          <w:sz w:val="28"/>
          <w:szCs w:val="28"/>
        </w:rPr>
        <w:t xml:space="preserve"> (</w:t>
      </w:r>
      <w:r>
        <w:rPr>
          <w:sz w:val="28"/>
          <w:szCs w:val="28"/>
        </w:rPr>
        <w:t>Laza</w:t>
      </w:r>
      <w:r w:rsidR="00947065">
        <w:rPr>
          <w:sz w:val="28"/>
          <w:szCs w:val="28"/>
        </w:rPr>
        <w:t xml:space="preserve"> </w:t>
      </w:r>
      <w:r>
        <w:rPr>
          <w:sz w:val="28"/>
          <w:szCs w:val="28"/>
        </w:rPr>
        <w:t>Kostić</w:t>
      </w:r>
      <w:r w:rsidR="00947065">
        <w:rPr>
          <w:sz w:val="28"/>
          <w:szCs w:val="28"/>
        </w:rPr>
        <w:t xml:space="preserve">, </w:t>
      </w:r>
      <w:r>
        <w:rPr>
          <w:sz w:val="28"/>
          <w:szCs w:val="28"/>
        </w:rPr>
        <w:t>J</w:t>
      </w:r>
      <w:r w:rsidR="006E653E">
        <w:rPr>
          <w:sz w:val="28"/>
          <w:szCs w:val="28"/>
        </w:rPr>
        <w:t xml:space="preserve">ovan Jovanović </w:t>
      </w:r>
      <w:r>
        <w:rPr>
          <w:sz w:val="28"/>
          <w:szCs w:val="28"/>
        </w:rPr>
        <w:t>Zmaj</w:t>
      </w:r>
      <w:r w:rsidR="006E653E">
        <w:rPr>
          <w:sz w:val="28"/>
          <w:szCs w:val="28"/>
        </w:rPr>
        <w:t>,</w:t>
      </w:r>
      <w:r w:rsidR="00947065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="006E653E">
        <w:rPr>
          <w:sz w:val="28"/>
          <w:szCs w:val="28"/>
        </w:rPr>
        <w:t xml:space="preserve">ranislav </w:t>
      </w:r>
      <w:r>
        <w:rPr>
          <w:sz w:val="28"/>
          <w:szCs w:val="28"/>
        </w:rPr>
        <w:t>Nušić</w:t>
      </w:r>
      <w:r w:rsidR="00947065">
        <w:rPr>
          <w:sz w:val="28"/>
          <w:szCs w:val="28"/>
        </w:rPr>
        <w:t xml:space="preserve">, </w:t>
      </w:r>
      <w:r w:rsidR="0013715E">
        <w:rPr>
          <w:sz w:val="28"/>
          <w:szCs w:val="28"/>
        </w:rPr>
        <w:t xml:space="preserve">Dimitrije Davidović, </w:t>
      </w:r>
      <w:r>
        <w:rPr>
          <w:sz w:val="28"/>
          <w:szCs w:val="28"/>
        </w:rPr>
        <w:t>Pera</w:t>
      </w:r>
      <w:r w:rsidR="00947065">
        <w:rPr>
          <w:sz w:val="28"/>
          <w:szCs w:val="28"/>
        </w:rPr>
        <w:t xml:space="preserve"> </w:t>
      </w:r>
      <w:r>
        <w:rPr>
          <w:sz w:val="28"/>
          <w:szCs w:val="28"/>
        </w:rPr>
        <w:t>Todorović</w:t>
      </w:r>
      <w:r w:rsidR="00947065">
        <w:rPr>
          <w:sz w:val="28"/>
          <w:szCs w:val="28"/>
        </w:rPr>
        <w:t xml:space="preserve">, </w:t>
      </w:r>
      <w:r>
        <w:rPr>
          <w:sz w:val="28"/>
          <w:szCs w:val="28"/>
        </w:rPr>
        <w:t>Krsta</w:t>
      </w:r>
      <w:r w:rsidR="00947065">
        <w:rPr>
          <w:sz w:val="28"/>
          <w:szCs w:val="28"/>
        </w:rPr>
        <w:t xml:space="preserve"> </w:t>
      </w:r>
      <w:r>
        <w:rPr>
          <w:sz w:val="28"/>
          <w:szCs w:val="28"/>
        </w:rPr>
        <w:t>Cicvarić</w:t>
      </w:r>
      <w:r w:rsidR="00947065">
        <w:rPr>
          <w:sz w:val="28"/>
          <w:szCs w:val="28"/>
        </w:rPr>
        <w:t xml:space="preserve">, </w:t>
      </w:r>
      <w:r>
        <w:rPr>
          <w:sz w:val="28"/>
          <w:szCs w:val="28"/>
        </w:rPr>
        <w:t>Momo</w:t>
      </w:r>
      <w:r w:rsidR="00947065">
        <w:rPr>
          <w:sz w:val="28"/>
          <w:szCs w:val="28"/>
        </w:rPr>
        <w:t xml:space="preserve"> </w:t>
      </w:r>
      <w:r>
        <w:rPr>
          <w:sz w:val="28"/>
          <w:szCs w:val="28"/>
        </w:rPr>
        <w:t>Kapor</w:t>
      </w:r>
      <w:r w:rsidR="00947065">
        <w:rPr>
          <w:sz w:val="28"/>
          <w:szCs w:val="28"/>
        </w:rPr>
        <w:t>)</w:t>
      </w:r>
      <w:bookmarkStart w:id="0" w:name="_GoBack"/>
      <w:bookmarkEnd w:id="0"/>
    </w:p>
    <w:sectPr w:rsidR="00A34093" w:rsidRPr="00F42459" w:rsidSect="00FE3B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F7B5F"/>
    <w:multiLevelType w:val="hybridMultilevel"/>
    <w:tmpl w:val="3BBA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F42459"/>
    <w:rsid w:val="0013715E"/>
    <w:rsid w:val="00147E32"/>
    <w:rsid w:val="00232C5E"/>
    <w:rsid w:val="002A247D"/>
    <w:rsid w:val="0038214C"/>
    <w:rsid w:val="006E653E"/>
    <w:rsid w:val="00753540"/>
    <w:rsid w:val="00853AF7"/>
    <w:rsid w:val="009161F1"/>
    <w:rsid w:val="00947065"/>
    <w:rsid w:val="00A34093"/>
    <w:rsid w:val="00A35611"/>
    <w:rsid w:val="00AD4D0A"/>
    <w:rsid w:val="00B324E3"/>
    <w:rsid w:val="00D76C66"/>
    <w:rsid w:val="00E42234"/>
    <w:rsid w:val="00EE1E68"/>
    <w:rsid w:val="00F42459"/>
    <w:rsid w:val="00FC1508"/>
    <w:rsid w:val="00FE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21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1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3821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821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38214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38214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38214C"/>
    <w:rPr>
      <w:b/>
      <w:bCs/>
    </w:rPr>
  </w:style>
  <w:style w:type="character" w:styleId="Emphasis">
    <w:name w:val="Emphasis"/>
    <w:basedOn w:val="DefaultParagraphFont"/>
    <w:qFormat/>
    <w:rsid w:val="0038214C"/>
    <w:rPr>
      <w:i/>
      <w:iCs/>
    </w:rPr>
  </w:style>
  <w:style w:type="paragraph" w:styleId="NoSpacing">
    <w:name w:val="No Spacing"/>
    <w:uiPriority w:val="1"/>
    <w:qFormat/>
    <w:rsid w:val="003821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2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21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1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3821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821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38214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38214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38214C"/>
    <w:rPr>
      <w:b/>
      <w:bCs/>
    </w:rPr>
  </w:style>
  <w:style w:type="character" w:styleId="Emphasis">
    <w:name w:val="Emphasis"/>
    <w:basedOn w:val="DefaultParagraphFont"/>
    <w:qFormat/>
    <w:rsid w:val="0038214C"/>
    <w:rPr>
      <w:i/>
      <w:iCs/>
    </w:rPr>
  </w:style>
  <w:style w:type="paragraph" w:styleId="NoSpacing">
    <w:name w:val="No Spacing"/>
    <w:uiPriority w:val="1"/>
    <w:qFormat/>
    <w:rsid w:val="003821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2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MarS</cp:lastModifiedBy>
  <cp:revision>10</cp:revision>
  <cp:lastPrinted>2016-04-03T14:40:00Z</cp:lastPrinted>
  <dcterms:created xsi:type="dcterms:W3CDTF">2013-06-07T13:37:00Z</dcterms:created>
  <dcterms:modified xsi:type="dcterms:W3CDTF">2016-07-05T07:52:00Z</dcterms:modified>
</cp:coreProperties>
</file>