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1B" w:rsidRPr="00C7605A" w:rsidRDefault="005C271B" w:rsidP="00D7494E">
      <w:pPr>
        <w:shd w:val="clear" w:color="auto" w:fill="FFFFFF"/>
        <w:spacing w:before="250"/>
        <w:ind w:left="24"/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</w:pPr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Španski</w:t>
      </w:r>
      <w:proofErr w:type="spellEnd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jezik</w:t>
      </w:r>
      <w:proofErr w:type="spellEnd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 I </w:t>
      </w:r>
    </w:p>
    <w:p w:rsidR="00D7494E" w:rsidRPr="00C7605A" w:rsidRDefault="00D7494E" w:rsidP="00D7494E">
      <w:pPr>
        <w:shd w:val="clear" w:color="auto" w:fill="FFFFFF"/>
        <w:spacing w:before="250"/>
        <w:ind w:left="24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Plan </w:t>
      </w:r>
      <w:proofErr w:type="spellStart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i</w:t>
      </w:r>
      <w:proofErr w:type="spellEnd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 </w:t>
      </w:r>
      <w:proofErr w:type="gramStart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 xml:space="preserve">program  </w:t>
      </w:r>
      <w:proofErr w:type="spellStart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rada</w:t>
      </w:r>
      <w:proofErr w:type="spellEnd"/>
      <w:proofErr w:type="gramEnd"/>
      <w:r w:rsidRPr="00C7605A">
        <w:rPr>
          <w:rFonts w:ascii="Times New Roman" w:hAnsi="Times New Roman" w:cs="Times New Roman"/>
          <w:b/>
          <w:bCs/>
          <w:color w:val="000000"/>
          <w:spacing w:val="2"/>
          <w:w w:val="95"/>
          <w:sz w:val="24"/>
          <w:szCs w:val="24"/>
        </w:rPr>
        <w:t>:</w:t>
      </w:r>
    </w:p>
    <w:p w:rsidR="00D7494E" w:rsidRDefault="00013C67" w:rsidP="00D7494E">
      <w:pPr>
        <w:shd w:val="clear" w:color="auto" w:fill="FFFFFF"/>
        <w:tabs>
          <w:tab w:val="left" w:pos="144"/>
        </w:tabs>
        <w:spacing w:before="254" w:line="250" w:lineRule="exact"/>
        <w:ind w:left="29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r w:rsidRPr="00C7605A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</w:rPr>
        <w:t xml:space="preserve"> </w:t>
      </w:r>
      <w:r w:rsidRPr="00DF186F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_tradnl"/>
        </w:rPr>
        <w:t>I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r w:rsid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Lección 1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i 2:</w:t>
      </w:r>
      <w:r w:rsidR="00D7494E" w:rsidRP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alfabeto, 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v. llamarse</w:t>
      </w:r>
      <w:r w:rsidR="00D7494E" w:rsidRP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v. ser i vivir,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interrogativos,</w:t>
      </w:r>
      <w:r w:rsidR="00D7494E" w:rsidRP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pronombres,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nacionalidades, países,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presentarse</w:t>
      </w:r>
    </w:p>
    <w:p w:rsidR="00D7494E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</w:pPr>
      <w:r w:rsidRPr="00DF186F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I </w:t>
      </w:r>
      <w:proofErr w:type="spellStart"/>
      <w:r w:rsidRPr="00DF186F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I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w w:val="95"/>
          <w:sz w:val="24"/>
          <w:szCs w:val="24"/>
          <w:lang w:val="es-ES"/>
        </w:rPr>
        <w:t xml:space="preserve"> </w:t>
      </w:r>
      <w:r w:rsidR="00013C67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Lección 3articulos definidos/indefinidos, v. tener, trabajar, hacer,</w:t>
      </w:r>
      <w:r w:rsidR="00645203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 w:rsidR="00013C67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sustantivos, números, meses del año, profesiones, hablar de 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profesión</w:t>
      </w:r>
    </w:p>
    <w:p w:rsidR="00DF186F" w:rsidRPr="00152BB4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 w:cs="Times New Roman"/>
          <w:color w:val="000000"/>
          <w:spacing w:val="-21"/>
          <w:w w:val="95"/>
          <w:sz w:val="24"/>
          <w:szCs w:val="24"/>
          <w:lang w:val="es-ES"/>
        </w:rPr>
      </w:pPr>
    </w:p>
    <w:p w:rsidR="00D7494E" w:rsidRDefault="00013C67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</w:pPr>
      <w:r w:rsidRPr="00DF186F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III </w:t>
      </w:r>
      <w:r w:rsidR="00DF186F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ección 4 conjugaciones, v.</w:t>
      </w:r>
      <w:r w:rsidR="00645203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regulares, el presente, n.</w:t>
      </w:r>
      <w:r w:rsidR="00645203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ordinales,</w:t>
      </w:r>
      <w:r w:rsidR="00DF186F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hablar de estudios</w:t>
      </w:r>
    </w:p>
    <w:p w:rsidR="00DF186F" w:rsidRDefault="00DF186F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</w:pPr>
    </w:p>
    <w:p w:rsidR="00DF186F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IV Lección 5 v.</w:t>
      </w:r>
      <w:r w:rsidR="00645203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 w:rsidR="00D7494E" w:rsidRP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estar, 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posesivos,</w:t>
      </w:r>
      <w:r w:rsidR="000A197C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la familia, descripción física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DF186F" w:rsidRDefault="00DF186F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  <w:lang w:val="es-ES"/>
        </w:rPr>
        <w:t xml:space="preserve">  </w:t>
      </w:r>
      <w:r w:rsidR="00D7494E" w:rsidRPr="00152BB4">
        <w:rPr>
          <w:rFonts w:ascii="Times New Roman" w:hAnsi="Times New Roman" w:cs="Times New Roman"/>
          <w:color w:val="000000"/>
          <w:w w:val="95"/>
          <w:sz w:val="24"/>
          <w:szCs w:val="24"/>
          <w:lang w:val="es-ES"/>
        </w:rPr>
        <w:t>V</w:t>
      </w:r>
      <w:r w:rsidR="00D7494E" w:rsidRPr="00152BB4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lección 6 </w:t>
      </w:r>
      <w:r w:rsidR="00D7494E" w:rsidRPr="00152BB4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v. gustar, </w:t>
      </w:r>
      <w:r w:rsidR="00645203"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>tiempo libre, expresar gustos</w:t>
      </w:r>
      <w:r>
        <w:rPr>
          <w:rFonts w:ascii="Times New Roman" w:hAnsi="Times New Roman" w:cs="Times New Roman"/>
          <w:color w:val="000000"/>
          <w:spacing w:val="4"/>
          <w:w w:val="95"/>
          <w:sz w:val="24"/>
          <w:szCs w:val="24"/>
          <w:lang w:val="es-ES"/>
        </w:rPr>
        <w:t xml:space="preserve"> </w:t>
      </w:r>
    </w:p>
    <w:p w:rsidR="00D7494E" w:rsidRPr="00DF186F" w:rsidRDefault="00D7494E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ascii="Times New Roman" w:hAnsi="Times New Roman" w:cs="Times New Roman"/>
          <w:sz w:val="24"/>
          <w:szCs w:val="24"/>
          <w:lang w:val="es-ES"/>
        </w:rPr>
      </w:pPr>
      <w:r w:rsidRPr="00DF186F"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  <w:lang w:val="es-ES"/>
        </w:rPr>
        <w:t>VI</w:t>
      </w:r>
      <w:r w:rsidR="00DF186F" w:rsidRPr="00DF186F"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  <w:lang w:val="es-ES"/>
        </w:rPr>
        <w:t xml:space="preserve"> </w:t>
      </w:r>
      <w:r w:rsidR="00645203" w:rsidRPr="00DF186F"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  <w:lang w:val="es-ES"/>
        </w:rPr>
        <w:t>Lección</w:t>
      </w:r>
      <w:r w:rsidR="00DF186F" w:rsidRPr="00DF186F"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  <w:lang w:val="es-ES"/>
        </w:rPr>
        <w:t xml:space="preserve"> 7 v. estar, contracción del </w:t>
      </w:r>
      <w:r w:rsidR="00645203" w:rsidRPr="00DF186F">
        <w:rPr>
          <w:rFonts w:ascii="Times New Roman" w:hAnsi="Times New Roman" w:cs="Times New Roman"/>
          <w:color w:val="000000"/>
          <w:spacing w:val="-9"/>
          <w:w w:val="95"/>
          <w:sz w:val="24"/>
          <w:szCs w:val="24"/>
          <w:lang w:val="es-ES"/>
        </w:rPr>
        <w:t>artículo</w:t>
      </w:r>
      <w:r w:rsidRPr="00DF186F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,</w:t>
      </w:r>
      <w:r w:rsidR="00DF186F" w:rsidRPr="00DF186F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 xml:space="preserve"> la casa, los muebles, los colores, describir la casa</w:t>
      </w:r>
    </w:p>
    <w:p w:rsidR="00645203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DF186F"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>VI</w:t>
      </w:r>
      <w:r w:rsidR="00D7494E" w:rsidRPr="00DF186F"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>I</w:t>
      </w:r>
      <w:r w:rsidR="005C271B" w:rsidRPr="00DF186F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DF186F">
        <w:rPr>
          <w:rFonts w:ascii="Times New Roman" w:hAnsi="Times New Roman" w:cs="Times New Roman"/>
          <w:color w:val="000000"/>
          <w:sz w:val="24"/>
          <w:szCs w:val="24"/>
          <w:lang w:val="es-ES"/>
        </w:rPr>
        <w:t>lección 8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DF186F">
        <w:rPr>
          <w:rFonts w:ascii="Times New Roman" w:hAnsi="Times New Roman" w:cs="Times New Roman"/>
          <w:color w:val="000000"/>
          <w:sz w:val="24"/>
          <w:szCs w:val="24"/>
          <w:lang w:val="es-ES"/>
        </w:rPr>
        <w:t>v.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reflexivos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,</w:t>
      </w:r>
      <w:r w:rsidR="00645203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irregulares, hora, días de semana, decir la hora, horario</w:t>
      </w:r>
    </w:p>
    <w:p w:rsidR="00DF186F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 xml:space="preserve">VIII </w:t>
      </w:r>
      <w:proofErr w:type="spellStart"/>
      <w:r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>kolokvijum</w:t>
      </w:r>
      <w:proofErr w:type="spellEnd"/>
      <w:r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 xml:space="preserve"> I</w:t>
      </w:r>
    </w:p>
    <w:p w:rsidR="00D7494E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>IX lección 9 i 10 v. ir, salir, abrir, v. estar/hay, seguir, el transporte, la ciudad, pedir dirección, en l</w:t>
      </w:r>
      <w:r w:rsidR="00645203"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>a estación, describir un barrio</w:t>
      </w:r>
      <w:r>
        <w:rPr>
          <w:rFonts w:ascii="Times New Roman" w:hAnsi="Times New Roman" w:cs="Times New Roman"/>
          <w:color w:val="000000"/>
          <w:spacing w:val="-4"/>
          <w:w w:val="95"/>
          <w:sz w:val="24"/>
          <w:szCs w:val="24"/>
          <w:lang w:val="es-ES"/>
        </w:rPr>
        <w:t xml:space="preserve"> </w:t>
      </w:r>
    </w:p>
    <w:p w:rsidR="00B51745" w:rsidRDefault="00DF186F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X lección 11 i 12 </w:t>
      </w:r>
      <w:r w:rsidR="00B51745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v. merendar, almorzar, hay que, tene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r que, v. querer, preferir, alim</w:t>
      </w:r>
      <w:r w:rsidR="00B51745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entos</w:t>
      </w:r>
      <w:r w:rsidR="00D7494E" w:rsidRPr="00152BB4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,</w:t>
      </w:r>
      <w:r w:rsidR="00B51745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 xml:space="preserve"> el des</w:t>
      </w:r>
      <w:r w:rsidR="00645203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ayuno,  pedir en un restaurante</w:t>
      </w:r>
    </w:p>
    <w:p w:rsidR="00645203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XII lección 13 i 14 v.</w:t>
      </w:r>
      <w:r w:rsidR="00645203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quedar, poder, la comparación, ocio, espectáculos, hablar de planes, llamar po</w:t>
      </w:r>
      <w:r w:rsidR="00645203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r teléfono, describir, comparar</w:t>
      </w:r>
      <w:r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 xml:space="preserve"> </w:t>
      </w:r>
      <w:r w:rsidR="000A197C">
        <w:rPr>
          <w:rFonts w:ascii="Times New Roman" w:hAnsi="Times New Roman" w:cs="Times New Roman"/>
          <w:color w:val="000000"/>
          <w:spacing w:val="6"/>
          <w:w w:val="95"/>
          <w:sz w:val="24"/>
          <w:szCs w:val="24"/>
          <w:lang w:val="es-ES"/>
        </w:rPr>
        <w:t>ropa</w:t>
      </w:r>
    </w:p>
    <w:p w:rsidR="00B51745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XIII lección 15 v. llevar, </w:t>
      </w:r>
      <w:proofErr w:type="spellStart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pret</w:t>
      </w:r>
      <w:proofErr w:type="spellEnd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indefinido</w:t>
      </w:r>
      <w:proofErr w:type="gramEnd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, la ropa, describir la ropa</w:t>
      </w:r>
    </w:p>
    <w:p w:rsidR="00B71911" w:rsidRDefault="00B71911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XIV lección 16 v.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llover, nevar, muy, mucho, estaciones, del año, los medios de comunicación, los periódicos, hablar del tiempo</w:t>
      </w:r>
    </w:p>
    <w:p w:rsidR="00645203" w:rsidRPr="00152BB4" w:rsidRDefault="00645203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XV </w:t>
      </w:r>
      <w:proofErr w:type="spellStart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II</w:t>
      </w:r>
    </w:p>
    <w:p w:rsidR="00AA7CE9" w:rsidRPr="00152BB4" w:rsidRDefault="00AA7CE9" w:rsidP="00AA7CE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es-ES"/>
        </w:rPr>
      </w:pPr>
    </w:p>
    <w:p w:rsidR="00C7605A" w:rsidRDefault="002071DB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Predispitne</w:t>
      </w:r>
      <w:proofErr w:type="spellEnd"/>
      <w:r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proofErr w:type="gramStart"/>
      <w:r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obaveze</w:t>
      </w:r>
      <w:proofErr w:type="spellEnd"/>
      <w:r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:</w:t>
      </w:r>
      <w:proofErr w:type="gramEnd"/>
      <w:r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</w:p>
    <w:p w:rsidR="00C7605A" w:rsidRDefault="00C7605A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C7605A" w:rsidRDefault="00C7605A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</w:t>
      </w:r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tudent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 da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najviše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,  2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kolokvijuma</w:t>
      </w:r>
      <w:proofErr w:type="spellEnd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+ </w:t>
      </w:r>
      <w:proofErr w:type="spellStart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aktivnost</w:t>
      </w:r>
      <w:proofErr w:type="spellEnd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A55247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casu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(30+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3</w:t>
      </w:r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0</w:t>
      </w:r>
      <w:r w:rsidR="0064520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+10</w:t>
      </w:r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)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bez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polaganja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usmenog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dela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Usmeni</w:t>
      </w:r>
      <w:proofErr w:type="spellEnd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donosi</w:t>
      </w:r>
      <w:proofErr w:type="spellEnd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30 </w:t>
      </w:r>
      <w:proofErr w:type="spellStart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bodova</w:t>
      </w:r>
      <w:proofErr w:type="spellEnd"/>
      <w:r w:rsidR="00087F13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kraju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semestra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se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polaze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i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popravni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kolokviju</w:t>
      </w:r>
      <w:r w:rsidR="00152BB4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m</w:t>
      </w:r>
      <w:proofErr w:type="spellEnd"/>
      <w:r w:rsidR="002071DB" w:rsidRPr="006C15D1"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C7605A" w:rsidRDefault="00C7605A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</w:p>
    <w:p w:rsidR="002071DB" w:rsidRDefault="00C7605A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</w:t>
      </w:r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koliko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student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ne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polozi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ili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pismeni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deo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,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na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usmenom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delu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ispita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moze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da 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ostvari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prelaznu</w:t>
      </w:r>
      <w:proofErr w:type="spellEnd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C7605A">
        <w:rPr>
          <w:rFonts w:ascii="Times New Roman" w:hAnsi="Times New Roman" w:cs="Times New Roman"/>
          <w:b/>
          <w:color w:val="000000"/>
          <w:spacing w:val="5"/>
          <w:w w:val="95"/>
          <w:sz w:val="24"/>
          <w:szCs w:val="24"/>
          <w:lang w:val="es-ES"/>
        </w:rPr>
        <w:t>ocenu</w:t>
      </w:r>
      <w:proofErr w:type="spellEnd"/>
      <w:r>
        <w:rPr>
          <w:rFonts w:ascii="Times New Roman" w:hAnsi="Times New Roman" w:cs="Times New Roman"/>
          <w:color w:val="000000"/>
          <w:spacing w:val="5"/>
          <w:w w:val="95"/>
          <w:sz w:val="24"/>
          <w:szCs w:val="24"/>
          <w:lang w:val="es-ES"/>
        </w:rPr>
        <w:t>.</w:t>
      </w:r>
    </w:p>
    <w:p w:rsidR="00C7605A" w:rsidRPr="006C15D1" w:rsidRDefault="00C7605A" w:rsidP="002071D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color w:val="000000"/>
          <w:spacing w:val="-6"/>
          <w:w w:val="95"/>
          <w:sz w:val="24"/>
          <w:szCs w:val="24"/>
          <w:lang w:val="sr-Latn-CS"/>
        </w:rPr>
      </w:pPr>
    </w:p>
    <w:p w:rsidR="000E0A41" w:rsidRPr="006C15D1" w:rsidRDefault="000E0A41" w:rsidP="000E0A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C15D1">
        <w:rPr>
          <w:rFonts w:ascii="Times New Roman" w:hAnsi="Times New Roman" w:cs="Times New Roman"/>
          <w:b/>
          <w:sz w:val="24"/>
          <w:szCs w:val="24"/>
          <w:lang w:val="sr-Latn-CS"/>
        </w:rPr>
        <w:t>OPIS ISPITA</w:t>
      </w:r>
      <w:r w:rsidR="00C7605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-kolokvijuma </w:t>
      </w:r>
    </w:p>
    <w:p w:rsidR="000E0A41" w:rsidRPr="006C15D1" w:rsidRDefault="000E0A41" w:rsidP="000E0A4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C15D1">
        <w:rPr>
          <w:rFonts w:ascii="Times New Roman" w:hAnsi="Times New Roman" w:cs="Times New Roman"/>
          <w:sz w:val="24"/>
          <w:szCs w:val="24"/>
          <w:lang w:val="sr-Latn-CS"/>
        </w:rPr>
        <w:t>gramatički test</w:t>
      </w:r>
    </w:p>
    <w:p w:rsidR="00645203" w:rsidRDefault="000E0A41" w:rsidP="006452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6C15D1">
        <w:rPr>
          <w:rFonts w:ascii="Times New Roman" w:hAnsi="Times New Roman" w:cs="Times New Roman"/>
          <w:sz w:val="24"/>
          <w:szCs w:val="24"/>
          <w:lang w:val="sr-Latn-CS"/>
        </w:rPr>
        <w:t xml:space="preserve">razumevanje pročitanog teksta </w:t>
      </w:r>
    </w:p>
    <w:p w:rsidR="000E0A41" w:rsidRPr="006C15D1" w:rsidRDefault="00C7605A" w:rsidP="006452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Trajanje 45</w:t>
      </w:r>
      <w:r w:rsidR="000E0A41" w:rsidRPr="006C15D1">
        <w:rPr>
          <w:rFonts w:ascii="Times New Roman" w:hAnsi="Times New Roman" w:cs="Times New Roman"/>
          <w:sz w:val="24"/>
          <w:szCs w:val="24"/>
          <w:lang w:val="sr-Latn-CS"/>
        </w:rPr>
        <w:t xml:space="preserve"> minuta</w:t>
      </w:r>
    </w:p>
    <w:p w:rsidR="000E0A41" w:rsidRPr="006C15D1" w:rsidRDefault="000E0A41" w:rsidP="000E0A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C15D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Usmeni deo ispita  se sastoji od :</w:t>
      </w:r>
    </w:p>
    <w:p w:rsidR="000E0A41" w:rsidRPr="006C15D1" w:rsidRDefault="000E0A41" w:rsidP="000E0A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C15D1">
        <w:rPr>
          <w:rFonts w:ascii="Times New Roman" w:hAnsi="Times New Roman" w:cs="Times New Roman"/>
          <w:sz w:val="24"/>
          <w:szCs w:val="24"/>
          <w:lang w:val="sr-Latn-CS"/>
        </w:rPr>
        <w:t xml:space="preserve"> 1.  konverzacije na zadatu temu</w:t>
      </w:r>
      <w:r w:rsidR="004C48FA">
        <w:rPr>
          <w:rFonts w:ascii="Times New Roman" w:hAnsi="Times New Roman" w:cs="Times New Roman"/>
          <w:sz w:val="24"/>
          <w:szCs w:val="24"/>
          <w:lang w:val="sr-Latn-CS"/>
        </w:rPr>
        <w:t xml:space="preserve"> (presentarse, mi familia, mi tiempo libre, mi casa, mi dia normal, mi barrio, mi comida favorita, </w:t>
      </w:r>
      <w:r w:rsidR="002B3A39">
        <w:rPr>
          <w:rFonts w:ascii="Times New Roman" w:hAnsi="Times New Roman" w:cs="Times New Roman"/>
          <w:sz w:val="24"/>
          <w:szCs w:val="24"/>
          <w:lang w:val="sr-Latn-CS"/>
        </w:rPr>
        <w:t>hablar de planes</w:t>
      </w:r>
      <w:r w:rsidR="004C48FA">
        <w:rPr>
          <w:rFonts w:ascii="Times New Roman" w:hAnsi="Times New Roman" w:cs="Times New Roman"/>
          <w:sz w:val="24"/>
          <w:szCs w:val="24"/>
          <w:lang w:val="sr-Latn-CS"/>
        </w:rPr>
        <w:t>, mi ropa)</w:t>
      </w:r>
    </w:p>
    <w:p w:rsidR="00FF433F" w:rsidRPr="006C15D1" w:rsidRDefault="00FF433F" w:rsidP="00FF433F">
      <w:pPr>
        <w:shd w:val="clear" w:color="auto" w:fill="FFFFFF"/>
        <w:spacing w:before="240"/>
        <w:ind w:left="10"/>
        <w:rPr>
          <w:rFonts w:ascii="Times New Roman" w:hAnsi="Times New Roman" w:cs="Times New Roman"/>
          <w:sz w:val="24"/>
          <w:szCs w:val="24"/>
          <w:lang w:val="es-ES"/>
        </w:rPr>
      </w:pPr>
      <w:r w:rsidRPr="006C15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s-ES"/>
        </w:rPr>
        <w:t>Literatura:</w:t>
      </w:r>
    </w:p>
    <w:p w:rsidR="00FF433F" w:rsidRPr="006C15D1" w:rsidRDefault="00152BB4" w:rsidP="00FF433F">
      <w:pPr>
        <w:shd w:val="clear" w:color="auto" w:fill="FFFFFF"/>
        <w:spacing w:before="259" w:line="254" w:lineRule="exact"/>
        <w:ind w:left="14" w:right="1920"/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EMBARQUE, 1</w:t>
      </w:r>
      <w:r w:rsidR="00FF433F" w:rsidRPr="006C15D1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 xml:space="preserve"> </w:t>
      </w:r>
      <w:r w:rsidR="00B71911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 xml:space="preserve"> libro del alumno,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Edelsa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,</w:t>
      </w:r>
      <w:r w:rsidR="00FF433F" w:rsidRPr="006C15D1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 xml:space="preserve"> Madrid, 20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>12</w:t>
      </w:r>
      <w:r w:rsidR="00FF433F" w:rsidRPr="006C15D1">
        <w:rPr>
          <w:rFonts w:ascii="Times New Roman" w:hAnsi="Times New Roman" w:cs="Times New Roman"/>
          <w:color w:val="000000"/>
          <w:spacing w:val="-2"/>
          <w:sz w:val="24"/>
          <w:szCs w:val="24"/>
          <w:lang w:val="es-ES"/>
        </w:rPr>
        <w:t xml:space="preserve"> </w:t>
      </w:r>
    </w:p>
    <w:p w:rsidR="00FF433F" w:rsidRPr="006C15D1" w:rsidRDefault="00FF433F" w:rsidP="00FF433F">
      <w:pPr>
        <w:shd w:val="clear" w:color="auto" w:fill="FFFFFF"/>
        <w:spacing w:before="245" w:line="254" w:lineRule="exact"/>
        <w:ind w:left="5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6C15D1">
        <w:rPr>
          <w:rFonts w:ascii="Times New Roman" w:hAnsi="Times New Roman" w:cs="Times New Roman"/>
          <w:color w:val="000000"/>
          <w:sz w:val="24"/>
          <w:szCs w:val="24"/>
          <w:lang w:val="es-ES"/>
        </w:rPr>
        <w:t>Metoda</w:t>
      </w:r>
      <w:proofErr w:type="spellEnd"/>
      <w:r w:rsidRPr="006C15D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>podrazumeva</w:t>
      </w:r>
      <w:proofErr w:type="spellEnd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i audio </w:t>
      </w:r>
      <w:proofErr w:type="spellStart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>zapise</w:t>
      </w:r>
      <w:proofErr w:type="spellEnd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>na</w:t>
      </w:r>
      <w:proofErr w:type="spellEnd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web </w:t>
      </w:r>
      <w:proofErr w:type="spellStart"/>
      <w:r w:rsidR="00B71911">
        <w:rPr>
          <w:rFonts w:ascii="Times New Roman" w:hAnsi="Times New Roman" w:cs="Times New Roman"/>
          <w:color w:val="000000"/>
          <w:sz w:val="24"/>
          <w:szCs w:val="24"/>
          <w:lang w:val="es-ES"/>
        </w:rPr>
        <w:t>stranici</w:t>
      </w:r>
      <w:proofErr w:type="spellEnd"/>
      <w:r w:rsidRPr="006C15D1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, a </w:t>
      </w:r>
      <w:r w:rsidRPr="006C15D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ud</w:t>
      </w:r>
      <w:r w:rsidRPr="006C15D1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 xml:space="preserve">žbenik podrazumeva </w:t>
      </w:r>
      <w:proofErr w:type="spellStart"/>
      <w:r w:rsidRPr="006C15D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dodatak</w:t>
      </w:r>
      <w:proofErr w:type="spellEnd"/>
      <w:r w:rsidRPr="006C15D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6C15D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sa</w:t>
      </w:r>
      <w:proofErr w:type="spellEnd"/>
      <w:r w:rsidRPr="006C15D1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gramatikom</w:t>
      </w:r>
      <w:proofErr w:type="spellEnd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, </w:t>
      </w:r>
      <w:proofErr w:type="spellStart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kulturnim</w:t>
      </w:r>
      <w:proofErr w:type="spellEnd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</w:t>
      </w:r>
      <w:proofErr w:type="spellStart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>dodatkom</w:t>
      </w:r>
      <w:proofErr w:type="spellEnd"/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"/>
        </w:rPr>
        <w:t xml:space="preserve"> i </w:t>
      </w:r>
      <w:r w:rsidRPr="006C15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r-Latn-CS"/>
        </w:rPr>
        <w:t>vežbanjima</w:t>
      </w:r>
    </w:p>
    <w:sectPr w:rsidR="00FF433F" w:rsidRPr="006C15D1" w:rsidSect="00676F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4B"/>
    <w:multiLevelType w:val="hybridMultilevel"/>
    <w:tmpl w:val="C77214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D0"/>
    <w:multiLevelType w:val="singleLevel"/>
    <w:tmpl w:val="F95039A6"/>
    <w:lvl w:ilvl="0">
      <w:start w:val="2"/>
      <w:numFmt w:val="upperRoman"/>
      <w:lvlText w:val="%1"/>
      <w:legacy w:legacy="1" w:legacySpace="0" w:legacyIndent="177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2">
    <w:nsid w:val="5D512451"/>
    <w:multiLevelType w:val="singleLevel"/>
    <w:tmpl w:val="FCF4EB00"/>
    <w:lvl w:ilvl="0">
      <w:start w:val="9"/>
      <w:numFmt w:val="upperRoman"/>
      <w:lvlText w:val="%1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3D73EE7"/>
    <w:multiLevelType w:val="singleLevel"/>
    <w:tmpl w:val="D92C1F94"/>
    <w:lvl w:ilvl="0">
      <w:start w:val="13"/>
      <w:numFmt w:val="upperRoman"/>
      <w:lvlText w:val="%1"/>
      <w:legacy w:legacy="1" w:legacySpace="0" w:legacyIndent="3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9"/>
    </w:lvlOverride>
  </w:num>
  <w:num w:numId="3">
    <w:abstractNumId w:val="3"/>
    <w:lvlOverride w:ilvl="0">
      <w:startOverride w:val="1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494E"/>
    <w:rsid w:val="00013C67"/>
    <w:rsid w:val="00015FA9"/>
    <w:rsid w:val="00087F13"/>
    <w:rsid w:val="000A197C"/>
    <w:rsid w:val="000E0A41"/>
    <w:rsid w:val="001503F8"/>
    <w:rsid w:val="00152BB4"/>
    <w:rsid w:val="001E2BAA"/>
    <w:rsid w:val="002071DB"/>
    <w:rsid w:val="00222649"/>
    <w:rsid w:val="00255D08"/>
    <w:rsid w:val="002B3A39"/>
    <w:rsid w:val="002B590F"/>
    <w:rsid w:val="003732EF"/>
    <w:rsid w:val="003C4E85"/>
    <w:rsid w:val="004701CD"/>
    <w:rsid w:val="004C48FA"/>
    <w:rsid w:val="00520C3A"/>
    <w:rsid w:val="005338BC"/>
    <w:rsid w:val="00576ACA"/>
    <w:rsid w:val="005C271B"/>
    <w:rsid w:val="00645203"/>
    <w:rsid w:val="00676F77"/>
    <w:rsid w:val="006C15D1"/>
    <w:rsid w:val="006D3015"/>
    <w:rsid w:val="006E6CC7"/>
    <w:rsid w:val="007F252C"/>
    <w:rsid w:val="0081030B"/>
    <w:rsid w:val="008B77A3"/>
    <w:rsid w:val="008C68ED"/>
    <w:rsid w:val="008F08DA"/>
    <w:rsid w:val="0093571D"/>
    <w:rsid w:val="00941D4E"/>
    <w:rsid w:val="00A2723A"/>
    <w:rsid w:val="00A55247"/>
    <w:rsid w:val="00AA7CE9"/>
    <w:rsid w:val="00B51745"/>
    <w:rsid w:val="00B71911"/>
    <w:rsid w:val="00C7605A"/>
    <w:rsid w:val="00CD122B"/>
    <w:rsid w:val="00CD4910"/>
    <w:rsid w:val="00D7494E"/>
    <w:rsid w:val="00D810FC"/>
    <w:rsid w:val="00DA695B"/>
    <w:rsid w:val="00DF186F"/>
    <w:rsid w:val="00E93776"/>
    <w:rsid w:val="00F45EE1"/>
    <w:rsid w:val="00F82D35"/>
    <w:rsid w:val="00FB3BC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</cp:lastModifiedBy>
  <cp:revision>2</cp:revision>
  <dcterms:created xsi:type="dcterms:W3CDTF">2016-06-16T12:12:00Z</dcterms:created>
  <dcterms:modified xsi:type="dcterms:W3CDTF">2016-06-16T12:12:00Z</dcterms:modified>
</cp:coreProperties>
</file>